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74" w:rsidRDefault="00486474" w:rsidP="00486474">
      <w:pPr>
        <w:spacing w:after="0"/>
      </w:pPr>
      <w:r>
        <w:t>Patrick Fitzsimmons, M.D.</w:t>
      </w:r>
      <w:r>
        <w:tab/>
      </w:r>
      <w:r>
        <w:tab/>
      </w:r>
      <w:r>
        <w:tab/>
      </w:r>
      <w:r>
        <w:tab/>
      </w:r>
      <w:r>
        <w:tab/>
      </w:r>
      <w:r>
        <w:tab/>
        <w:t>408/358-2822</w:t>
      </w:r>
    </w:p>
    <w:p w:rsidR="00486474" w:rsidRDefault="00486474" w:rsidP="00486474">
      <w:pPr>
        <w:spacing w:after="0"/>
      </w:pPr>
      <w:r>
        <w:t>Board certified in general and geriatric psychiatry</w:t>
      </w:r>
      <w:r>
        <w:tab/>
      </w:r>
      <w:r>
        <w:tab/>
      </w:r>
      <w:r>
        <w:tab/>
        <w:t>2505 Samaritan Drive, #306</w:t>
      </w:r>
      <w:r>
        <w:tab/>
      </w:r>
    </w:p>
    <w:p w:rsidR="00486474" w:rsidRDefault="00486474" w:rsidP="00486474">
      <w:pPr>
        <w:spacing w:after="0"/>
      </w:pPr>
      <w:r>
        <w:tab/>
      </w:r>
      <w:r>
        <w:tab/>
      </w:r>
      <w:r>
        <w:tab/>
      </w:r>
      <w:r>
        <w:tab/>
      </w:r>
      <w:r>
        <w:tab/>
      </w:r>
      <w:r>
        <w:tab/>
      </w:r>
      <w:r>
        <w:tab/>
      </w:r>
      <w:r>
        <w:tab/>
      </w:r>
      <w:r>
        <w:tab/>
        <w:t>San Jose, CA 95124</w:t>
      </w:r>
    </w:p>
    <w:p w:rsidR="00486474" w:rsidRDefault="00486474" w:rsidP="00486474">
      <w:pPr>
        <w:jc w:val="center"/>
        <w:rPr>
          <w:u w:val="single"/>
        </w:rPr>
      </w:pPr>
    </w:p>
    <w:p w:rsidR="00486474" w:rsidRDefault="00486474" w:rsidP="00486474">
      <w:pPr>
        <w:jc w:val="center"/>
        <w:rPr>
          <w:u w:val="single"/>
        </w:rPr>
      </w:pPr>
      <w:r>
        <w:rPr>
          <w:u w:val="single"/>
        </w:rPr>
        <w:t>Office Policies and Guidelines</w:t>
      </w:r>
    </w:p>
    <w:p w:rsidR="00486474" w:rsidRDefault="00486474" w:rsidP="00486474">
      <w:pPr>
        <w:spacing w:after="0"/>
      </w:pPr>
    </w:p>
    <w:p w:rsidR="00486474" w:rsidRDefault="00486474" w:rsidP="00486474">
      <w:pPr>
        <w:spacing w:after="0"/>
      </w:pPr>
      <w:r>
        <w:t xml:space="preserve">Reading this document will help our work together go as smoothly as possible. After you have read it, fill out the signature section then bring it to our first meeting. I will make a copy and give it to you. </w:t>
      </w:r>
    </w:p>
    <w:p w:rsidR="00486474" w:rsidRDefault="00486474" w:rsidP="00486474">
      <w:pPr>
        <w:spacing w:after="0"/>
      </w:pPr>
    </w:p>
    <w:p w:rsidR="00486474" w:rsidRDefault="00486474" w:rsidP="00486474">
      <w:pPr>
        <w:rPr>
          <w:b/>
        </w:rPr>
      </w:pPr>
      <w:r>
        <w:rPr>
          <w:b/>
        </w:rPr>
        <w:t>Preparing for the first appointment</w:t>
      </w:r>
    </w:p>
    <w:p w:rsidR="00486474" w:rsidRDefault="00486474" w:rsidP="00486474">
      <w:r>
        <w:t xml:space="preserve">Fill out the registration form and clinical questionnaire and bring them with you. (Don’t send them to me.) If you are a Medicare beneficiary, sign and date the Medicare Private Contract and bring it to our first meeting. I will make a copy and give it to you. </w:t>
      </w:r>
    </w:p>
    <w:p w:rsidR="00486474" w:rsidRDefault="00486474" w:rsidP="00486474">
      <w:r>
        <w:t xml:space="preserve">If you have a document you’d like me to read, such as a summary of your medical history, keep it brief and bring it to our first meeting. </w:t>
      </w:r>
    </w:p>
    <w:p w:rsidR="00486474" w:rsidRDefault="00486474" w:rsidP="00486474">
      <w:r>
        <w:t xml:space="preserve">Sometimes, people worry that they won’t know what to say. Don’t worry. I will have plenty of questions and will guide you through the process. Things usually work best if you answer my questions directly but also feel free to digress and let me know whatever you think is important. </w:t>
      </w:r>
    </w:p>
    <w:p w:rsidR="00486474" w:rsidRDefault="00486474" w:rsidP="00486474">
      <w:pPr>
        <w:rPr>
          <w:b/>
        </w:rPr>
      </w:pPr>
      <w:r>
        <w:rPr>
          <w:b/>
        </w:rPr>
        <w:t>Arriving for an appointment</w:t>
      </w:r>
    </w:p>
    <w:p w:rsidR="00486474" w:rsidRDefault="00486474" w:rsidP="00486474">
      <w:r>
        <w:t xml:space="preserve">For our meetings, I try to create an atmosphere of privacy. As the office is small, one way I do this is to ask that patients arrive no sooner than 10 minutes before their appointment. This way, as appointments start at the top of an hour, when a patient and I are in the consultation room in a 45- or 90-minute session, we needn’t be concerned about being overheard by a patient in the waiting room who next on my schedule. </w:t>
      </w:r>
    </w:p>
    <w:p w:rsidR="00486474" w:rsidRDefault="00486474" w:rsidP="00486474">
      <w:pPr>
        <w:rPr>
          <w:b/>
        </w:rPr>
      </w:pPr>
      <w:r>
        <w:rPr>
          <w:b/>
        </w:rPr>
        <w:t>Lateness for an appointment</w:t>
      </w:r>
    </w:p>
    <w:p w:rsidR="00486474" w:rsidRDefault="00486474" w:rsidP="00486474">
      <w:r>
        <w:t xml:space="preserve">If you are planning to come to an appointment but are going to be significantly delayed, consider leaving a voicemail message to let me know. </w:t>
      </w:r>
    </w:p>
    <w:p w:rsidR="00486474" w:rsidRPr="008B63D7" w:rsidRDefault="00486474" w:rsidP="00486474">
      <w:r>
        <w:t>Initial visits for evaluation and treatment planning are 90 minutes long. For these visits, if someone is late and there is no voice mail message letting me know there is a delay, I will wait in the office at least 45 minutes. After 45 minutes, I may or may not stay in the office during the remaining scheduled time of the meeting. Treatment visits are 45 minutes long. For these visits, I will wait the entire length of the session for someone to arrive.</w:t>
      </w:r>
    </w:p>
    <w:p w:rsidR="00486474" w:rsidRDefault="00486474" w:rsidP="00486474">
      <w:pPr>
        <w:spacing w:after="0"/>
        <w:jc w:val="right"/>
      </w:pPr>
    </w:p>
    <w:p w:rsidR="00486474" w:rsidRDefault="00486474" w:rsidP="00486474">
      <w:pPr>
        <w:spacing w:after="0"/>
        <w:jc w:val="right"/>
      </w:pPr>
    </w:p>
    <w:p w:rsidR="00486474" w:rsidRDefault="00486474" w:rsidP="00486474">
      <w:pPr>
        <w:spacing w:after="0"/>
        <w:jc w:val="right"/>
      </w:pPr>
      <w:r>
        <w:lastRenderedPageBreak/>
        <w:t>Patrick Fitzsimmons, M.D.</w:t>
      </w:r>
    </w:p>
    <w:p w:rsidR="00486474" w:rsidRDefault="00486474" w:rsidP="00486474">
      <w:pPr>
        <w:spacing w:after="0"/>
        <w:jc w:val="right"/>
      </w:pPr>
      <w:r>
        <w:t>Office Policies and Guidelines</w:t>
      </w:r>
    </w:p>
    <w:p w:rsidR="00486474" w:rsidRDefault="00486474" w:rsidP="00486474">
      <w:pPr>
        <w:spacing w:after="0"/>
        <w:jc w:val="right"/>
      </w:pPr>
      <w:r>
        <w:t>Page 2</w:t>
      </w:r>
    </w:p>
    <w:p w:rsidR="00486474" w:rsidRDefault="00486474" w:rsidP="00486474">
      <w:pPr>
        <w:rPr>
          <w:b/>
        </w:rPr>
      </w:pPr>
    </w:p>
    <w:p w:rsidR="00486474" w:rsidRDefault="00486474" w:rsidP="00486474">
      <w:pPr>
        <w:rPr>
          <w:b/>
        </w:rPr>
      </w:pPr>
      <w:r>
        <w:rPr>
          <w:b/>
        </w:rPr>
        <w:t>Third parties</w:t>
      </w:r>
    </w:p>
    <w:p w:rsidR="00486474" w:rsidRDefault="00486474" w:rsidP="00486474">
      <w:r>
        <w:t xml:space="preserve">If it will be of help to you, I am open to having a third party (e.g., family member) join us in a session. Generally, it is best for us to discuss this ahead of time so that we can consider the potential advantages and disadvantages of such an arrangement. It is usually best </w:t>
      </w:r>
      <w:r>
        <w:rPr>
          <w:u w:val="single"/>
        </w:rPr>
        <w:t>not</w:t>
      </w:r>
      <w:r>
        <w:t xml:space="preserve"> to bring a third party to an appointment unannounced: I may or may not agree to </w:t>
      </w:r>
      <w:proofErr w:type="gramStart"/>
      <w:r>
        <w:t>including</w:t>
      </w:r>
      <w:proofErr w:type="gramEnd"/>
      <w:r>
        <w:t xml:space="preserve"> that person in our meeting.</w:t>
      </w:r>
    </w:p>
    <w:p w:rsidR="00486474" w:rsidRDefault="00486474" w:rsidP="00486474">
      <w:pPr>
        <w:rPr>
          <w:b/>
        </w:rPr>
      </w:pPr>
      <w:r>
        <w:rPr>
          <w:b/>
        </w:rPr>
        <w:t>Payment</w:t>
      </w:r>
    </w:p>
    <w:p w:rsidR="00486474" w:rsidRDefault="00486474" w:rsidP="00486474">
      <w:r>
        <w:t>Let’s take care of this at the beginning of an appointment. If you are going to use a check, have it made out to “P. Fitzsimmons, M.D.” before the appointment. This will give us more time to talk.</w:t>
      </w:r>
    </w:p>
    <w:p w:rsidR="00486474" w:rsidRDefault="00486474" w:rsidP="00486474">
      <w:pPr>
        <w:rPr>
          <w:b/>
        </w:rPr>
      </w:pPr>
      <w:r>
        <w:rPr>
          <w:b/>
        </w:rPr>
        <w:t>Insurance</w:t>
      </w:r>
    </w:p>
    <w:p w:rsidR="00486474" w:rsidRDefault="00486474" w:rsidP="00486474">
      <w:r>
        <w:t>At each visit, I will give you a billing statement that has all the information an insurance company needs to process a claim. It is up to you to submit the claim.</w:t>
      </w:r>
    </w:p>
    <w:p w:rsidR="00486474" w:rsidRDefault="00486474" w:rsidP="00486474">
      <w:pPr>
        <w:rPr>
          <w:b/>
        </w:rPr>
      </w:pPr>
      <w:r>
        <w:rPr>
          <w:b/>
        </w:rPr>
        <w:t>Finishing appointments on time</w:t>
      </w:r>
    </w:p>
    <w:p w:rsidR="00486474" w:rsidRDefault="00486474" w:rsidP="00486474">
      <w:r>
        <w:t xml:space="preserve">So that I can stay on schedule, for both 45- and 90-minute appointments we need to finish on time, including scheduling the next appointment and taking care of paperwork. I ask for your help with this. Examples of how you can help are: 1) be on time for the </w:t>
      </w:r>
      <w:proofErr w:type="gramStart"/>
      <w:r>
        <w:t>appointment so that we have the full amount of time to talk and 2) mention questions and concerns that are</w:t>
      </w:r>
      <w:proofErr w:type="gramEnd"/>
      <w:r>
        <w:t xml:space="preserve"> important to you sooner rather than later so that we can plan our time accordingly. Often, I let people know when about 10 minutes are left in a session so that we can wrap up our discussion, saving time for administrative matters. </w:t>
      </w:r>
    </w:p>
    <w:p w:rsidR="00486474" w:rsidRDefault="00486474" w:rsidP="00486474">
      <w:pPr>
        <w:rPr>
          <w:b/>
        </w:rPr>
      </w:pPr>
      <w:r>
        <w:rPr>
          <w:b/>
        </w:rPr>
        <w:t>Scheduling the next appointment</w:t>
      </w:r>
    </w:p>
    <w:p w:rsidR="00486474" w:rsidRDefault="00486474" w:rsidP="00486474">
      <w:r>
        <w:t xml:space="preserve">As much as possible, at one visit be prepared to schedule your next visit. I realize this is not always convenient, but having your schedule and appointment book with you helps minimize subsequent phone calls. </w:t>
      </w:r>
    </w:p>
    <w:p w:rsidR="00486474" w:rsidRDefault="00486474" w:rsidP="00486474">
      <w:r>
        <w:t xml:space="preserve">At the end of a visit, some people prefer not to set up a follow up visit. Instead, they prefer to call if and when they are “ready” at some time in the indefinite future. This arrangement usually does not work for me because it leaves me in a position of having responsibility for care without the opportunity to have met with someone and know how he or she is doing and manage care accordingly. So with certain exceptions, it is best for us to make a follow up appointment at the end of each visit, assuming you plan to continue seeing me. </w:t>
      </w:r>
    </w:p>
    <w:p w:rsidR="00486474" w:rsidRDefault="00486474" w:rsidP="00486474">
      <w:pPr>
        <w:rPr>
          <w:b/>
        </w:rPr>
      </w:pPr>
    </w:p>
    <w:p w:rsidR="00486474" w:rsidRDefault="00486474" w:rsidP="00486474">
      <w:pPr>
        <w:spacing w:after="0"/>
        <w:jc w:val="right"/>
      </w:pPr>
      <w:r>
        <w:lastRenderedPageBreak/>
        <w:t>Patrick Fitzsimmons, M.D.</w:t>
      </w:r>
    </w:p>
    <w:p w:rsidR="00486474" w:rsidRDefault="00486474" w:rsidP="00486474">
      <w:pPr>
        <w:spacing w:after="0"/>
        <w:jc w:val="right"/>
      </w:pPr>
      <w:r>
        <w:t>Office Policies and Guidelines</w:t>
      </w:r>
    </w:p>
    <w:p w:rsidR="00486474" w:rsidRDefault="00486474" w:rsidP="00486474">
      <w:pPr>
        <w:spacing w:after="0"/>
        <w:jc w:val="right"/>
      </w:pPr>
      <w:r>
        <w:t>Page 3</w:t>
      </w:r>
    </w:p>
    <w:p w:rsidR="00486474" w:rsidRDefault="00486474" w:rsidP="00486474">
      <w:pPr>
        <w:rPr>
          <w:b/>
        </w:rPr>
      </w:pPr>
    </w:p>
    <w:p w:rsidR="00486474" w:rsidRDefault="00486474" w:rsidP="00486474">
      <w:pPr>
        <w:rPr>
          <w:b/>
        </w:rPr>
      </w:pPr>
      <w:r>
        <w:rPr>
          <w:b/>
        </w:rPr>
        <w:t>Rescheduling an appointment</w:t>
      </w:r>
    </w:p>
    <w:p w:rsidR="00486474" w:rsidRDefault="00486474" w:rsidP="00486474">
      <w:r>
        <w:t xml:space="preserve">If you need to reschedule, let me know as soon as you can. This will make rescheduling easier. I will do the same if I need to reschedule. In your message, let me know some good replacement dates and times. </w:t>
      </w:r>
    </w:p>
    <w:p w:rsidR="00486474" w:rsidRDefault="00486474" w:rsidP="00486474">
      <w:pPr>
        <w:rPr>
          <w:b/>
        </w:rPr>
      </w:pPr>
      <w:r>
        <w:rPr>
          <w:b/>
        </w:rPr>
        <w:t>Late cancellation and missed appointments</w:t>
      </w:r>
    </w:p>
    <w:p w:rsidR="00486474" w:rsidRDefault="00486474" w:rsidP="00486474">
      <w:r>
        <w:t xml:space="preserve">For late cancellations and missed appointments, I reserve the right to charge my full fee. By “late cancellation” I mean that to be able to use my time well I need at least 3 business </w:t>
      </w:r>
      <w:proofErr w:type="spellStart"/>
      <w:r>
        <w:t>days notice</w:t>
      </w:r>
      <w:proofErr w:type="spellEnd"/>
      <w:r>
        <w:t>. If there is a late cancellation and I am able to fill the time, there will not be a charge. Usually, I do not charge if someone has an illness that makes it difficult to keep the appointment--and I appreciate it when someone who has an infectious illness and is contagious wants to reschedule so as not to spread the infection. Also, if a parent needs to be with a sick child, I usually do not charge.</w:t>
      </w:r>
    </w:p>
    <w:p w:rsidR="00FA104E" w:rsidRDefault="00FA104E" w:rsidP="00486474">
      <w:r>
        <w:t xml:space="preserve">If you are an ongoing patient and either cancel an upcoming appointment or miss one without notifying me, I will always </w:t>
      </w:r>
      <w:r w:rsidR="00E0013E">
        <w:t>call you about rescheduling. If someone does not return this first call, I will usually try again. If someone does not return this second call, I will usually put a letter in the mail asking if you would like to continue to see me, with a time limit for getting back to me before I close the file. In these cases, if you would like to continue to see me, please call me as soon as possible so that we can reschedule. If you do not plan to continue to see me, please let me know and assume that my recommendation is that you continuing under psychiatric care. For resources to find another psychiatrist see the end of this document.</w:t>
      </w:r>
      <w:r>
        <w:t xml:space="preserve"> </w:t>
      </w:r>
    </w:p>
    <w:p w:rsidR="00486474" w:rsidRDefault="00486474" w:rsidP="00486474">
      <w:pPr>
        <w:rPr>
          <w:b/>
        </w:rPr>
      </w:pPr>
      <w:r>
        <w:rPr>
          <w:b/>
        </w:rPr>
        <w:t>Phone calls between appointments</w:t>
      </w:r>
    </w:p>
    <w:p w:rsidR="00486474" w:rsidRDefault="00486474" w:rsidP="00486474">
      <w:r>
        <w:t xml:space="preserve">When there is something that needs to be addressed prior to our next meeting—especially if it has to do with your mental well-being--I encourage you to call me. This said, as much as we can take care of things in a meeting rather than on the phone, so much the better. </w:t>
      </w:r>
    </w:p>
    <w:p w:rsidR="00535446" w:rsidRDefault="00535446" w:rsidP="00535446">
      <w:pPr>
        <w:rPr>
          <w:b/>
        </w:rPr>
      </w:pPr>
      <w:r>
        <w:rPr>
          <w:b/>
        </w:rPr>
        <w:t>Voicemail messages</w:t>
      </w:r>
    </w:p>
    <w:p w:rsidR="00535446" w:rsidRDefault="00535446" w:rsidP="00535446">
      <w:pPr>
        <w:spacing w:after="0"/>
      </w:pPr>
      <w:r>
        <w:t xml:space="preserve">So as to minimize distractions during our meetings, the phone in my office never rings out loud. Instead, incoming calls go to voicemail. </w:t>
      </w:r>
      <w:proofErr w:type="gramStart"/>
      <w:r>
        <w:t>When you call my main number, 408/358-2822, after listening to the greeting wait for the tone to leave a message.</w:t>
      </w:r>
      <w:proofErr w:type="gramEnd"/>
      <w:r>
        <w:t xml:space="preserve"> </w:t>
      </w:r>
    </w:p>
    <w:p w:rsidR="00535446" w:rsidRDefault="00535446" w:rsidP="00535446">
      <w:pPr>
        <w:spacing w:after="0"/>
      </w:pPr>
    </w:p>
    <w:p w:rsidR="00FC27F1" w:rsidRDefault="00535446" w:rsidP="00FC27F1">
      <w:pPr>
        <w:spacing w:after="0"/>
      </w:pPr>
      <w:r>
        <w:t xml:space="preserve">Keep messages as short and to-the-point as possible, and always leave your phone number and good times to reach you if you would like a call back. Also, let me know if I can leave a detailed message about the subject you have called about, keeping in mind how personal and sensitive the subject matter is and whether someone other than you might be able to hear my message. </w:t>
      </w:r>
    </w:p>
    <w:p w:rsidR="00E0013E" w:rsidRDefault="00E0013E" w:rsidP="00FC27F1">
      <w:pPr>
        <w:spacing w:after="0"/>
        <w:jc w:val="right"/>
      </w:pPr>
      <w:r>
        <w:lastRenderedPageBreak/>
        <w:t>Patrick Fitzsimmons, M.D.</w:t>
      </w:r>
    </w:p>
    <w:p w:rsidR="00E0013E" w:rsidRDefault="00E0013E" w:rsidP="00E0013E">
      <w:pPr>
        <w:spacing w:after="0"/>
        <w:jc w:val="right"/>
      </w:pPr>
      <w:r>
        <w:t>Office Policies and Guidelines</w:t>
      </w:r>
    </w:p>
    <w:p w:rsidR="00E0013E" w:rsidRDefault="00E0013E" w:rsidP="00E0013E">
      <w:pPr>
        <w:spacing w:after="0"/>
        <w:jc w:val="right"/>
      </w:pPr>
      <w:r>
        <w:t>Page 4</w:t>
      </w:r>
    </w:p>
    <w:p w:rsidR="00E0013E" w:rsidRDefault="00E0013E" w:rsidP="00486474"/>
    <w:p w:rsidR="00486474" w:rsidRPr="00CD3883" w:rsidRDefault="00486474" w:rsidP="00486474">
      <w:pPr>
        <w:spacing w:after="0"/>
      </w:pPr>
      <w:r>
        <w:t>For return calls, generally there is no charge if they are infrequent and brief. Otherwise, there may be a charge.</w:t>
      </w:r>
      <w:r>
        <w:rPr>
          <w:b/>
        </w:rPr>
        <w:t xml:space="preserve"> </w:t>
      </w:r>
      <w:r>
        <w:t xml:space="preserve">Monday thru Friday, I check my voice mail regularly throughout the day. In the evening and on weekends, I check less often or may not check at all. </w:t>
      </w:r>
    </w:p>
    <w:p w:rsidR="00486474" w:rsidRDefault="00486474" w:rsidP="00486474">
      <w:pPr>
        <w:spacing w:after="0"/>
        <w:jc w:val="right"/>
      </w:pPr>
    </w:p>
    <w:p w:rsidR="00486474" w:rsidRDefault="00486474" w:rsidP="00486474">
      <w:pPr>
        <w:rPr>
          <w:b/>
        </w:rPr>
      </w:pPr>
      <w:r>
        <w:rPr>
          <w:b/>
        </w:rPr>
        <w:t xml:space="preserve">Using my cell phone number </w:t>
      </w:r>
    </w:p>
    <w:p w:rsidR="00486474" w:rsidRDefault="00486474" w:rsidP="00486474">
      <w:r>
        <w:t>My personal cell phone number is 408/674-6405. Call me at this number if there is an urgent need to speak with me regarding either your mental wellbeing or some aspect of your physical wellbeing that may relate to my involvement in your care. If you are ever in doubt about whether to use my cell phone, I suggest you err on the side of calling. This said</w:t>
      </w:r>
      <w:proofErr w:type="gramStart"/>
      <w:r>
        <w:t>,</w:t>
      </w:r>
      <w:proofErr w:type="gramEnd"/>
      <w:r>
        <w:t xml:space="preserve"> some people over the years have called me for reasons that I considered inappropriate. In such an instance, I reserve the right to let someone know that this is my opinion. </w:t>
      </w:r>
    </w:p>
    <w:p w:rsidR="00486474" w:rsidRDefault="00486474" w:rsidP="00486474">
      <w:pPr>
        <w:rPr>
          <w:b/>
        </w:rPr>
      </w:pPr>
      <w:r>
        <w:t>Whenever you call me, always also leave a message on my voicemail. This serves as back up in case there is a problem with the cell phone. For an emergency, keep in mind going to an emergency room or</w:t>
      </w:r>
      <w:r>
        <w:rPr>
          <w:b/>
        </w:rPr>
        <w:t xml:space="preserve"> </w:t>
      </w:r>
      <w:r>
        <w:t>calling 911.</w:t>
      </w:r>
    </w:p>
    <w:p w:rsidR="00486474" w:rsidRDefault="00486474" w:rsidP="00486474">
      <w:pPr>
        <w:rPr>
          <w:b/>
        </w:rPr>
      </w:pPr>
      <w:r>
        <w:rPr>
          <w:b/>
        </w:rPr>
        <w:t>Fax machine</w:t>
      </w:r>
    </w:p>
    <w:p w:rsidR="00486474" w:rsidRDefault="00486474" w:rsidP="00486474">
      <w:pPr>
        <w:rPr>
          <w:b/>
        </w:rPr>
      </w:pPr>
      <w:r>
        <w:t>I do not have a fax machine. If there are documents that need to be provided to me, they can either be delivered in person or sent via US mail or a private delivery company.</w:t>
      </w:r>
    </w:p>
    <w:p w:rsidR="00486474" w:rsidRDefault="00486474" w:rsidP="00486474">
      <w:pPr>
        <w:rPr>
          <w:b/>
        </w:rPr>
      </w:pPr>
      <w:r>
        <w:rPr>
          <w:b/>
        </w:rPr>
        <w:t>Email, texting, social media, or any other digital, electronic or computer-based form of communication</w:t>
      </w:r>
    </w:p>
    <w:p w:rsidR="00486474" w:rsidRDefault="00486474" w:rsidP="00486474">
      <w:r>
        <w:t>I do not use these in my practice. So, barring some urgent situation do not communicate with me in these ways and ask those who would like to do so on your behalf not to.</w:t>
      </w:r>
    </w:p>
    <w:p w:rsidR="00226795" w:rsidRPr="001108EF" w:rsidRDefault="00226795" w:rsidP="00226795">
      <w:pPr>
        <w:rPr>
          <w:b/>
        </w:rPr>
      </w:pPr>
      <w:r>
        <w:rPr>
          <w:b/>
        </w:rPr>
        <w:t>When I’m not available</w:t>
      </w:r>
    </w:p>
    <w:p w:rsidR="00226795" w:rsidRDefault="00226795" w:rsidP="00226795">
      <w:r>
        <w:t xml:space="preserve">Whenever I’m signed out and therefore not available—e.g., on vacation—I have another psychiatrist on call for me. I will leave that doctor’s name and telephone number on my outgoing voicemail message at 408/358-2822. If you prefer not to wait until I am signed back in to discuss a concern, including getting medication, you may call the psychiatrist on call. Note, though, that for prescription requests the on-call doctor will generally allow only a limited quantity—usually just enough until I am signed back in, perhaps with a day or two extra. </w:t>
      </w:r>
    </w:p>
    <w:p w:rsidR="00226795" w:rsidRDefault="00226795" w:rsidP="00486474"/>
    <w:p w:rsidR="00535446" w:rsidRDefault="00535446" w:rsidP="00486474">
      <w:pPr>
        <w:rPr>
          <w:b/>
        </w:rPr>
      </w:pPr>
    </w:p>
    <w:p w:rsidR="00535446" w:rsidRDefault="00535446" w:rsidP="00535446">
      <w:pPr>
        <w:spacing w:after="0"/>
        <w:jc w:val="right"/>
      </w:pPr>
      <w:r>
        <w:lastRenderedPageBreak/>
        <w:t>Patrick Fitzsimmons, M.D.</w:t>
      </w:r>
    </w:p>
    <w:p w:rsidR="00535446" w:rsidRDefault="00535446" w:rsidP="00535446">
      <w:pPr>
        <w:spacing w:after="0"/>
        <w:jc w:val="right"/>
      </w:pPr>
      <w:r>
        <w:t>Office Policies and Guidelines</w:t>
      </w:r>
    </w:p>
    <w:p w:rsidR="00535446" w:rsidRDefault="00535446" w:rsidP="00535446">
      <w:pPr>
        <w:spacing w:after="0"/>
        <w:jc w:val="right"/>
      </w:pPr>
      <w:r>
        <w:t>Page 5</w:t>
      </w:r>
    </w:p>
    <w:p w:rsidR="00535446" w:rsidRDefault="00535446" w:rsidP="00486474">
      <w:pPr>
        <w:rPr>
          <w:b/>
        </w:rPr>
      </w:pPr>
    </w:p>
    <w:p w:rsidR="00486474" w:rsidRDefault="00486474" w:rsidP="00486474">
      <w:pPr>
        <w:rPr>
          <w:b/>
        </w:rPr>
      </w:pPr>
      <w:r>
        <w:rPr>
          <w:b/>
        </w:rPr>
        <w:t>Letter to other clinicians</w:t>
      </w:r>
    </w:p>
    <w:p w:rsidR="00486474" w:rsidRDefault="00486474" w:rsidP="00486474">
      <w:r>
        <w:t xml:space="preserve">For those who have been referred by a clinician (e.g., primary care doctor, therapist), at no charge I can send a brief report with my evaluation and recommendations to that clinician. Some people like such a report to be prepared and sent; others don’t. It is up to you. </w:t>
      </w:r>
    </w:p>
    <w:p w:rsidR="00486474" w:rsidRDefault="00486474" w:rsidP="00486474">
      <w:pPr>
        <w:rPr>
          <w:b/>
        </w:rPr>
      </w:pPr>
      <w:r>
        <w:rPr>
          <w:b/>
        </w:rPr>
        <w:t>Taking medication</w:t>
      </w:r>
    </w:p>
    <w:p w:rsidR="00486474" w:rsidRDefault="00486474" w:rsidP="00486474">
      <w:r>
        <w:t xml:space="preserve">If you are going to take a medication that I prescribe, it is important that you read “Comments on Taking Medication,” which can be downloaded from my web site, or I can give you a copy. I hope that it provides helpful general information on using medication. As indicated below, your signature on this document attests to you having already read “Comments on Taking Medication” or your commitment to do so prior to starting a medication that I have prescribed for you. </w:t>
      </w:r>
    </w:p>
    <w:p w:rsidR="00486474" w:rsidRDefault="00486474" w:rsidP="00486474">
      <w:r>
        <w:t>Note that if for whatever reason your supply of medication becomes unavailable to you (e.g., it is lost or stolen or damaged) and you tell me you need more medication before a re-supply is due, I will use my judgment about whether to prescribe more medication. This is especially true for controlled substances (i.e., ones that can be habit forming and abused). In some instances, I will not write for extra medication and will refer people to the emergency room instead.</w:t>
      </w:r>
    </w:p>
    <w:p w:rsidR="00486474" w:rsidRDefault="00486474" w:rsidP="00486474">
      <w:pPr>
        <w:rPr>
          <w:b/>
        </w:rPr>
      </w:pPr>
      <w:r>
        <w:rPr>
          <w:b/>
        </w:rPr>
        <w:t>Medication refills</w:t>
      </w:r>
    </w:p>
    <w:p w:rsidR="00486474" w:rsidRDefault="00486474" w:rsidP="00486474">
      <w:r>
        <w:t xml:space="preserve">If you need a prescription refill, generally it is best for me to write the refill at an appointment. I will keep track of the prescriptions I have written for you, which will give us an idea about whether or not you need a refill. You can help by keeping a count yourself of how much medication you actually have, letting me know at each visit roughly how many days, weeks or months you have left, including how many refills there still are. </w:t>
      </w:r>
    </w:p>
    <w:p w:rsidR="00486474" w:rsidRDefault="00486474" w:rsidP="00486474">
      <w:r>
        <w:t>Unless there is a particular reason not to, when it’s time for another prescription I will write for enough to last at least until our next scheduled meeting, preferably with a cushion so you don’t have to worry about running out on that very day.  Sometimes, however, a situation arises in which someone is going to run out of medication before the next visit—e.g., you may need to postpone an appointment. In such a case, don’t wait until the last minute to notify me that you need more medication. Instead, call me well in advance of running out, leaving your pharmacy’s telephone number, so that I can take care of things for you without a lot of time pressure. Sometimes, I will call in the prescription; at other times, you will need to come to the office to pick up a written prescription. The quantity of medication that I authorize will depend on the circumstances.</w:t>
      </w:r>
    </w:p>
    <w:p w:rsidR="00226795" w:rsidRDefault="00486474" w:rsidP="00486474">
      <w:r>
        <w:t xml:space="preserve">Also note that I need you to contact me </w:t>
      </w:r>
      <w:r>
        <w:rPr>
          <w:u w:val="single"/>
        </w:rPr>
        <w:t>yourself</w:t>
      </w:r>
      <w:r>
        <w:t xml:space="preserve"> to request additional medication. </w:t>
      </w:r>
      <w:r>
        <w:rPr>
          <w:u w:val="single"/>
        </w:rPr>
        <w:t xml:space="preserve">I do not respond to a refill request made by </w:t>
      </w:r>
      <w:r w:rsidRPr="00456F70">
        <w:rPr>
          <w:u w:val="single"/>
        </w:rPr>
        <w:t>a pharmacy</w:t>
      </w:r>
      <w:r>
        <w:t xml:space="preserve"> </w:t>
      </w:r>
      <w:r w:rsidRPr="00456F70">
        <w:t>unless</w:t>
      </w:r>
      <w:r>
        <w:t xml:space="preserve"> I have already heard from you. The primary reason for this is </w:t>
      </w:r>
    </w:p>
    <w:p w:rsidR="00226795" w:rsidRDefault="00226795" w:rsidP="00226795">
      <w:pPr>
        <w:spacing w:after="0"/>
        <w:jc w:val="right"/>
      </w:pPr>
      <w:r>
        <w:lastRenderedPageBreak/>
        <w:t>Patrick Fitzsimmons, M.D.</w:t>
      </w:r>
    </w:p>
    <w:p w:rsidR="00226795" w:rsidRDefault="00226795" w:rsidP="00226795">
      <w:pPr>
        <w:spacing w:after="0"/>
        <w:jc w:val="right"/>
      </w:pPr>
      <w:r>
        <w:t>Office Policies and Guidelines</w:t>
      </w:r>
    </w:p>
    <w:p w:rsidR="00226795" w:rsidRDefault="00226795" w:rsidP="00226795">
      <w:pPr>
        <w:spacing w:after="0"/>
        <w:jc w:val="right"/>
      </w:pPr>
      <w:r>
        <w:t>Page</w:t>
      </w:r>
      <w:r>
        <w:t xml:space="preserve"> 6</w:t>
      </w:r>
    </w:p>
    <w:p w:rsidR="00226795" w:rsidRDefault="00226795" w:rsidP="00486474"/>
    <w:p w:rsidR="00486474" w:rsidRDefault="00486474" w:rsidP="00486474">
      <w:r>
        <w:t>that over the years I have received innumerable refill requests via fax and voice mail from pharmacies, with all of them wanting a response from me but with over 95% of the requests being unnecessary because I had already written a refill and given it to the patient, or was about to.</w:t>
      </w:r>
    </w:p>
    <w:p w:rsidR="00486474" w:rsidRDefault="00486474" w:rsidP="00486474">
      <w:r>
        <w:t xml:space="preserve">To reiterate: </w:t>
      </w:r>
      <w:r>
        <w:rPr>
          <w:u w:val="single"/>
        </w:rPr>
        <w:t>Do not rely on the pharmacy to make a refill request for you; you must call me yourself.</w:t>
      </w:r>
    </w:p>
    <w:p w:rsidR="00486474" w:rsidRDefault="00486474" w:rsidP="00486474">
      <w:pPr>
        <w:rPr>
          <w:b/>
        </w:rPr>
      </w:pPr>
      <w:proofErr w:type="gramStart"/>
      <w:r>
        <w:rPr>
          <w:b/>
        </w:rPr>
        <w:t>If you decide not to continue as my patient…</w:t>
      </w:r>
      <w:proofErr w:type="gramEnd"/>
    </w:p>
    <w:p w:rsidR="00486474" w:rsidRDefault="00486474" w:rsidP="00486474">
      <w:r>
        <w:t>I would appreciate it if you would let me know of your decision—in person, by voicemail, or a note--with a comment about your plan for ongoing care. Sometimes people drop out of treatment with me by not showing up for an appointment and without any prior or subsequent communication about their intention to stop. In such a situation, I am left in the dark about how someone is doing and what sort of plan is in place for continuing care. In the case of someone who just stops seeing me and I do not know whether he or she plans to continue receiving care, my advice is almost always to be in the care of a psychiatrist or at the very least in the care of a primary care doctor who is knowledgeable about the clinical situation at hand. Assume that this is my advice for you if you eventually stop seeing me but we have not talked first about you getting continuing care. For those who would like to find another psychiatrist, options include:</w:t>
      </w:r>
    </w:p>
    <w:p w:rsidR="00486474" w:rsidRDefault="00486474" w:rsidP="00486474">
      <w:pPr>
        <w:pStyle w:val="ListParagraph"/>
        <w:numPr>
          <w:ilvl w:val="0"/>
          <w:numId w:val="1"/>
        </w:numPr>
      </w:pPr>
      <w:r>
        <w:t>Contact me for names</w:t>
      </w:r>
    </w:p>
    <w:p w:rsidR="00486474" w:rsidRDefault="00486474" w:rsidP="00486474">
      <w:pPr>
        <w:pStyle w:val="ListParagraph"/>
        <w:numPr>
          <w:ilvl w:val="0"/>
          <w:numId w:val="1"/>
        </w:numPr>
      </w:pPr>
      <w:r>
        <w:t>Contact other health care providers, (e.g.,  primary care doctor, therapist)</w:t>
      </w:r>
    </w:p>
    <w:p w:rsidR="00486474" w:rsidRDefault="00486474" w:rsidP="00486474">
      <w:pPr>
        <w:pStyle w:val="ListParagraph"/>
        <w:numPr>
          <w:ilvl w:val="0"/>
          <w:numId w:val="1"/>
        </w:numPr>
      </w:pPr>
      <w:r>
        <w:t>Look on an insurance company’s list of preferred providers</w:t>
      </w:r>
    </w:p>
    <w:p w:rsidR="00486474" w:rsidRDefault="00486474" w:rsidP="00486474">
      <w:pPr>
        <w:pStyle w:val="ListParagraph"/>
        <w:numPr>
          <w:ilvl w:val="0"/>
          <w:numId w:val="1"/>
        </w:numPr>
      </w:pPr>
      <w:r>
        <w:t>Contact the Santa Clara County Medical Association at 408/998-8850</w:t>
      </w:r>
    </w:p>
    <w:p w:rsidR="00486474" w:rsidRDefault="00486474" w:rsidP="00486474">
      <w:pPr>
        <w:pStyle w:val="ListParagraph"/>
        <w:numPr>
          <w:ilvl w:val="0"/>
          <w:numId w:val="1"/>
        </w:numPr>
      </w:pPr>
      <w:r>
        <w:t>Contact Good Samaritan Hospital’s behavioral health program at 408/559-2000</w:t>
      </w:r>
    </w:p>
    <w:p w:rsidR="00486474" w:rsidRDefault="00486474" w:rsidP="00486474">
      <w:pPr>
        <w:pStyle w:val="ListParagraph"/>
        <w:numPr>
          <w:ilvl w:val="0"/>
          <w:numId w:val="1"/>
        </w:numPr>
      </w:pPr>
      <w:r>
        <w:t>Contact El Camino Hospital’s behavioral health program (main hospital number: 650/940-7000)</w:t>
      </w:r>
    </w:p>
    <w:p w:rsidR="00486474" w:rsidRDefault="00486474" w:rsidP="00486474">
      <w:pPr>
        <w:pStyle w:val="ListParagraph"/>
        <w:numPr>
          <w:ilvl w:val="0"/>
          <w:numId w:val="1"/>
        </w:numPr>
      </w:pPr>
      <w:r>
        <w:t>Check with the department of psychiatry at an academic medical center such as Stanford</w:t>
      </w:r>
    </w:p>
    <w:p w:rsidR="00486474" w:rsidRDefault="00486474" w:rsidP="00486474">
      <w:pPr>
        <w:pStyle w:val="ListParagraph"/>
        <w:numPr>
          <w:ilvl w:val="0"/>
          <w:numId w:val="1"/>
        </w:numPr>
      </w:pPr>
      <w:r>
        <w:t>Contact the Santa Clara County Department of Mental Health at 800/704-0900</w:t>
      </w:r>
    </w:p>
    <w:p w:rsidR="00486474" w:rsidRDefault="00486474" w:rsidP="00486474">
      <w:pPr>
        <w:pStyle w:val="ListParagraph"/>
        <w:numPr>
          <w:ilvl w:val="0"/>
          <w:numId w:val="1"/>
        </w:numPr>
      </w:pPr>
      <w:r>
        <w:t>Contact the National Alliance for the Mentally Ill, Santa Clara County chapter: 408/453-0400</w:t>
      </w:r>
    </w:p>
    <w:p w:rsidR="00486474" w:rsidRDefault="00486474" w:rsidP="00486474">
      <w:r>
        <w:t>If you do decide to discontinue treatment with me and would like clinical information sent to another health care professional, have that professional send me an authorization signed by you, including the year last seen by me, and I will provide the information.</w:t>
      </w:r>
    </w:p>
    <w:p w:rsidR="00663195" w:rsidRDefault="00663195" w:rsidP="00486474"/>
    <w:p w:rsidR="00663195" w:rsidRDefault="00663195" w:rsidP="00486474"/>
    <w:p w:rsidR="00663195" w:rsidRDefault="00663195" w:rsidP="00486474"/>
    <w:p w:rsidR="00663195" w:rsidRDefault="00663195" w:rsidP="00486474"/>
    <w:p w:rsidR="00663195" w:rsidRDefault="00663195" w:rsidP="00663195">
      <w:pPr>
        <w:spacing w:after="0"/>
        <w:jc w:val="right"/>
      </w:pPr>
      <w:r>
        <w:lastRenderedPageBreak/>
        <w:t>Patrick Fitzsimmons, M.D.</w:t>
      </w:r>
    </w:p>
    <w:p w:rsidR="00663195" w:rsidRDefault="00663195" w:rsidP="00663195">
      <w:pPr>
        <w:spacing w:after="0"/>
        <w:jc w:val="right"/>
      </w:pPr>
      <w:r>
        <w:t>Office Policies and Guidelines</w:t>
      </w:r>
    </w:p>
    <w:p w:rsidR="00663195" w:rsidRDefault="00663195" w:rsidP="00663195">
      <w:pPr>
        <w:spacing w:after="0"/>
        <w:jc w:val="right"/>
      </w:pPr>
      <w:r>
        <w:t>Page</w:t>
      </w:r>
      <w:r>
        <w:t xml:space="preserve"> 7</w:t>
      </w:r>
      <w:bookmarkStart w:id="0" w:name="_GoBack"/>
      <w:bookmarkEnd w:id="0"/>
    </w:p>
    <w:p w:rsidR="00663195" w:rsidRDefault="00663195" w:rsidP="00486474"/>
    <w:p w:rsidR="00486474" w:rsidRDefault="00486474" w:rsidP="00486474">
      <w:pPr>
        <w:pBdr>
          <w:bottom w:val="single" w:sz="12" w:space="1" w:color="auto"/>
        </w:pBdr>
        <w:rPr>
          <w:b/>
        </w:rPr>
      </w:pPr>
      <w:r>
        <w:rPr>
          <w:b/>
        </w:rPr>
        <w:t>Signature section</w:t>
      </w:r>
    </w:p>
    <w:p w:rsidR="00486474" w:rsidRPr="00735DA2" w:rsidRDefault="00486474" w:rsidP="00486474">
      <w:pPr>
        <w:pBdr>
          <w:bottom w:val="single" w:sz="12" w:space="1" w:color="auto"/>
        </w:pBdr>
        <w:rPr>
          <w:b/>
        </w:rPr>
      </w:pPr>
      <w:r>
        <w:t>I have read, understood and agree to follow the above policies and guidelines. In particular, I agree to read “Comments on Taking Medication” prior to taking any medication prescribed by Dr. Fitzsimmons.</w:t>
      </w:r>
    </w:p>
    <w:p w:rsidR="00486474" w:rsidRDefault="00486474" w:rsidP="00486474">
      <w:pPr>
        <w:pBdr>
          <w:bottom w:val="single" w:sz="12" w:space="1" w:color="auto"/>
        </w:pBdr>
      </w:pPr>
      <w:r>
        <w:rPr>
          <w:sz w:val="20"/>
          <w:szCs w:val="20"/>
        </w:rPr>
        <w:t>Patient name (printed</w:t>
      </w:r>
      <w:proofErr w:type="gramStart"/>
      <w:r>
        <w:rPr>
          <w:sz w:val="20"/>
          <w:szCs w:val="20"/>
        </w:rPr>
        <w:t>)_</w:t>
      </w:r>
      <w:proofErr w:type="gramEnd"/>
      <w:r>
        <w:rPr>
          <w:sz w:val="20"/>
          <w:szCs w:val="20"/>
        </w:rPr>
        <w:t>__________________________________________________________________________</w:t>
      </w:r>
    </w:p>
    <w:p w:rsidR="00486474" w:rsidRDefault="00486474" w:rsidP="00486474">
      <w:pPr>
        <w:pBdr>
          <w:bottom w:val="single" w:sz="12" w:space="1" w:color="auto"/>
        </w:pBdr>
        <w:rPr>
          <w:sz w:val="20"/>
          <w:szCs w:val="20"/>
        </w:rPr>
      </w:pPr>
      <w:r>
        <w:rPr>
          <w:sz w:val="20"/>
          <w:szCs w:val="20"/>
        </w:rPr>
        <w:t>If applicable, legal guardian or legal representative (printed) ____________________________________________</w:t>
      </w:r>
    </w:p>
    <w:p w:rsidR="00486474" w:rsidRDefault="00486474" w:rsidP="00486474">
      <w:pPr>
        <w:pBdr>
          <w:bottom w:val="single" w:sz="12" w:space="1" w:color="auto"/>
        </w:pBdr>
        <w:rPr>
          <w:sz w:val="20"/>
          <w:szCs w:val="20"/>
        </w:rPr>
      </w:pPr>
      <w:r>
        <w:rPr>
          <w:sz w:val="20"/>
          <w:szCs w:val="20"/>
        </w:rPr>
        <w:t>If applicable, adult relative--e.g., spouse (printed) _____________________________________________________</w:t>
      </w:r>
    </w:p>
    <w:p w:rsidR="003A7F66" w:rsidRDefault="00486474" w:rsidP="00ED7E32">
      <w:pPr>
        <w:pBdr>
          <w:bottom w:val="single" w:sz="12" w:space="1" w:color="auto"/>
        </w:pBdr>
      </w:pPr>
      <w:r>
        <w:rPr>
          <w:sz w:val="20"/>
          <w:szCs w:val="20"/>
        </w:rPr>
        <w:t xml:space="preserve">Signature(s) of patient, adult </w:t>
      </w:r>
      <w:proofErr w:type="gramStart"/>
      <w:r>
        <w:rPr>
          <w:sz w:val="20"/>
          <w:szCs w:val="20"/>
        </w:rPr>
        <w:t>relative,</w:t>
      </w:r>
      <w:proofErr w:type="gramEnd"/>
      <w:r>
        <w:rPr>
          <w:sz w:val="20"/>
          <w:szCs w:val="20"/>
        </w:rPr>
        <w:t xml:space="preserve"> or legal representative____________________________________________ Date__________________________________________________________________________________________</w:t>
      </w:r>
    </w:p>
    <w:sectPr w:rsidR="003A7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01655"/>
    <w:multiLevelType w:val="hybridMultilevel"/>
    <w:tmpl w:val="D8E6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74"/>
    <w:rsid w:val="00226795"/>
    <w:rsid w:val="003A7F66"/>
    <w:rsid w:val="00486474"/>
    <w:rsid w:val="00535446"/>
    <w:rsid w:val="00663195"/>
    <w:rsid w:val="00E0013E"/>
    <w:rsid w:val="00ED7E32"/>
    <w:rsid w:val="00FA104E"/>
    <w:rsid w:val="00FC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8</cp:revision>
  <dcterms:created xsi:type="dcterms:W3CDTF">2019-10-24T19:15:00Z</dcterms:created>
  <dcterms:modified xsi:type="dcterms:W3CDTF">2019-10-31T21:20:00Z</dcterms:modified>
</cp:coreProperties>
</file>